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iua59r19srgd" w:id="0"/>
      <w:bookmarkEnd w:id="0"/>
      <w:r w:rsidDel="00000000" w:rsidR="00000000" w:rsidRPr="00000000">
        <w:rPr>
          <w:rFonts w:ascii="Times New Roman" w:cs="Times New Roman" w:eastAsia="Times New Roman" w:hAnsi="Times New Roman"/>
          <w:b w:val="1"/>
          <w:bCs w:val="1"/>
          <w:color w:val="000000"/>
          <w:sz w:val="22"/>
          <w:szCs w:val="22"/>
          <w:rtl w:val="0"/>
        </w:rPr>
        <w:t xml:space="preserve">Podmiot biorący udział w procedurze zakupowej Fundacji PCPM:</w:t>
      </w:r>
    </w:p>
    <w:p w:rsidR="00000000" w:rsidDel="00000000" w:rsidP="00000000" w:rsidRDefault="00000000" w:rsidRPr="00000000" w14:paraId="00000002">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3">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4">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cez8g7hl57ys" w:id="1"/>
      <w:bookmarkEnd w:id="1"/>
      <w:r w:rsidDel="00000000" w:rsidR="00000000" w:rsidRPr="00000000">
        <w:rPr>
          <w:rFonts w:ascii="Times New Roman" w:cs="Times New Roman" w:eastAsia="Times New Roman" w:hAnsi="Times New Roman"/>
          <w:color w:val="000000"/>
          <w:sz w:val="22"/>
          <w:szCs w:val="22"/>
          <w:rtl w:val="0"/>
        </w:rPr>
        <w:t xml:space="preserve">(pełna nazwa firmy, adres, w zależności od podmiotu: NIP/PESEL, KRS/CEIDG)</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f1t3z7yp26oc" w:id="2"/>
      <w:bookmarkEnd w:id="2"/>
      <w:r w:rsidDel="00000000" w:rsidR="00000000" w:rsidRPr="00000000">
        <w:rPr>
          <w:rFonts w:ascii="Times New Roman" w:cs="Times New Roman" w:eastAsia="Times New Roman" w:hAnsi="Times New Roman"/>
          <w:b w:val="1"/>
          <w:bCs w:val="1"/>
          <w:color w:val="000000"/>
          <w:sz w:val="22"/>
          <w:szCs w:val="22"/>
          <w:rtl w:val="0"/>
        </w:rPr>
        <w:t xml:space="preserve">reprezentowany przez:</w:t>
      </w:r>
    </w:p>
    <w:p w:rsidR="00000000" w:rsidDel="00000000" w:rsidP="00000000" w:rsidRDefault="00000000" w:rsidRPr="00000000" w14:paraId="00000007">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8">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o9kn0knhdzm2" w:id="3"/>
      <w:bookmarkEnd w:id="3"/>
      <w:r w:rsidDel="00000000" w:rsidR="00000000" w:rsidRPr="00000000">
        <w:rPr>
          <w:rFonts w:ascii="Times New Roman" w:cs="Times New Roman" w:eastAsia="Times New Roman" w:hAnsi="Times New Roman"/>
          <w:color w:val="000000"/>
          <w:sz w:val="22"/>
          <w:szCs w:val="22"/>
          <w:rtl w:val="0"/>
        </w:rPr>
        <w:t xml:space="preserve">(imię, nazwisko, stanowisko/podstawa do reprezentacji)</w:t>
      </w:r>
    </w:p>
    <w:p w:rsidR="00000000" w:rsidDel="00000000" w:rsidP="00000000" w:rsidRDefault="00000000" w:rsidRPr="00000000" w14:paraId="0000000A">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q02o4224zw2c" w:id="4"/>
      <w:bookmarkEnd w:id="4"/>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jc w:val="center"/>
        <w:rPr>
          <w:rFonts w:ascii="Times New Roman" w:cs="Times New Roman" w:eastAsia="Times New Roman" w:hAnsi="Times New Roman"/>
          <w:b w:val="1"/>
          <w:bCs w:val="1"/>
          <w:color w:val="000000"/>
          <w:sz w:val="26"/>
          <w:szCs w:val="26"/>
        </w:rPr>
      </w:pPr>
      <w:bookmarkStart w:colFirst="0" w:colLast="0" w:name="_heading=h.284rq2yby95c" w:id="5"/>
      <w:bookmarkEnd w:id="5"/>
      <w:r w:rsidDel="00000000" w:rsidR="00000000" w:rsidRPr="00000000">
        <w:rPr>
          <w:rFonts w:ascii="Times New Roman" w:cs="Times New Roman" w:eastAsia="Times New Roman" w:hAnsi="Times New Roman"/>
          <w:b w:val="1"/>
          <w:bCs w:val="1"/>
          <w:color w:val="000000"/>
          <w:sz w:val="26"/>
          <w:szCs w:val="26"/>
          <w:rtl w:val="0"/>
        </w:rPr>
        <w:t xml:space="preserve">Oświadczenia</w:t>
      </w:r>
    </w:p>
    <w:p w:rsidR="00000000" w:rsidDel="00000000" w:rsidP="00000000" w:rsidRDefault="00000000" w:rsidRPr="00000000" w14:paraId="0000000E">
      <w:pPr>
        <w:pStyle w:val="Heading3"/>
        <w:spacing w:before="280" w:lineRule="auto"/>
        <w:rPr>
          <w:rFonts w:ascii="Times New Roman" w:cs="Times New Roman" w:eastAsia="Times New Roman" w:hAnsi="Times New Roman"/>
          <w:color w:val="000000"/>
          <w:sz w:val="22"/>
          <w:szCs w:val="22"/>
        </w:rPr>
      </w:pPr>
      <w:bookmarkStart w:colFirst="0" w:colLast="0" w:name="_heading=h.ebq3qcdkc7r" w:id="6"/>
      <w:bookmarkEnd w:id="6"/>
      <w:r w:rsidDel="00000000" w:rsidR="00000000" w:rsidRPr="00000000">
        <w:rPr>
          <w:rFonts w:ascii="Times New Roman" w:cs="Times New Roman" w:eastAsia="Times New Roman" w:hAnsi="Times New Roman"/>
          <w:color w:val="000000"/>
          <w:sz w:val="22"/>
          <w:szCs w:val="22"/>
          <w:rtl w:val="0"/>
        </w:rPr>
        <w:t xml:space="preserve">Na potrzeby zapytania ofertowego </w:t>
      </w:r>
      <w:sdt>
        <w:sdtPr>
          <w:id w:val="-696668551"/>
          <w:tag w:val="goog_rdk_0"/>
        </w:sdtPr>
        <w:sdtContent>
          <w:commentRangeStart w:id="0"/>
        </w:sdtContent>
      </w:sdt>
      <w:r w:rsidDel="00000000" w:rsidR="00000000" w:rsidRPr="00000000">
        <w:rPr>
          <w:rFonts w:ascii="Times New Roman" w:cs="Times New Roman" w:eastAsia="Times New Roman" w:hAnsi="Times New Roman"/>
          <w:color w:val="000000"/>
          <w:sz w:val="22"/>
          <w:szCs w:val="22"/>
          <w:rtl w:val="0"/>
        </w:rPr>
        <w:t xml:space="preserve">RFQ-PL-2026-007</w:t>
      </w:r>
      <w:commentRangeEnd w:id="0"/>
      <w:r w:rsidDel="00000000" w:rsidR="00000000" w:rsidRPr="00000000">
        <w:commentReference w:id="0"/>
      </w:r>
      <w:r w:rsidDel="00000000" w:rsidR="00000000" w:rsidRPr="00000000">
        <w:rPr>
          <w:rFonts w:ascii="Times New Roman" w:cs="Times New Roman" w:eastAsia="Times New Roman" w:hAnsi="Times New Roman"/>
          <w:color w:val="000000"/>
          <w:sz w:val="22"/>
          <w:szCs w:val="22"/>
          <w:rtl w:val="0"/>
        </w:rPr>
        <w:t xml:space="preserve"> na „przeprowadzenie kursów języka polskiego jako obcego na poziomach od A1 do C1” prowadzonego przez Fundację Polskie Centrum Pomocy Międzynarodowej (Fundacja PCPM), oświadczam, co następuje: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7bhfiqeqvu55" w:id="7"/>
      <w:bookmarkEnd w:id="7"/>
      <w:r w:rsidDel="00000000" w:rsidR="00000000" w:rsidRPr="00000000">
        <w:rPr>
          <w:rFonts w:ascii="Times New Roman" w:cs="Times New Roman" w:eastAsia="Times New Roman" w:hAnsi="Times New Roman"/>
          <w:b w:val="1"/>
          <w:bCs w:val="1"/>
          <w:color w:val="000000"/>
          <w:sz w:val="26"/>
          <w:szCs w:val="26"/>
          <w:rtl w:val="0"/>
        </w:rPr>
        <w:t xml:space="preserve">Oświadczenie dotyczące “Kodeksu etycznego dla dostawców Fundacji PCPM”</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 ramach podjętej współpracy z Fundacją PCPM oświadczam, iż otrzymałem_am dokument w postaci “Kodeksu etycznego dla dostawców Fundacji PCPM”, z którymi się zapoznałem_am i zobowiązuję się do przestrzegania jego postanowień w trakcie współpracy z Fundacją PCPM.</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Zobowiązuję się do niezwłocznego poddawania prowadzonym przez Fundację PCPM i inne organizacje działające w imieniu Fundacji PCPM audytom mojej firmy, których celem jest sprawdzenie stosowania i przestrzegania zasad określonych w w/w Kodeksie.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Przyjmuję do wiadomości i akceptuję fakt, że niewywiązywanie się z obowiązku przestrzegania postanowień w/w Kodeksu może skutkować zakończeniem współpracy z Fundacją PCPM.</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f1bb0si0m5bi" w:id="8"/>
      <w:bookmarkEnd w:id="8"/>
      <w:r w:rsidDel="00000000" w:rsidR="00000000" w:rsidRPr="00000000">
        <w:rPr>
          <w:rFonts w:ascii="Times New Roman" w:cs="Times New Roman" w:eastAsia="Times New Roman" w:hAnsi="Times New Roman"/>
          <w:b w:val="1"/>
          <w:bCs w:val="1"/>
          <w:color w:val="000000"/>
          <w:sz w:val="26"/>
          <w:szCs w:val="26"/>
          <w:rtl w:val="0"/>
        </w:rPr>
        <w:t xml:space="preserve">Oświadczenie Antykorupcyjne</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Jestem świadom_a i rozumiem zasady działania Fundacji PCPM oraz jej zobowiązanie do przestrzegania standardów antykorupcyjnych i etycznych w realizacji działań humanitarnych i rozwojowych zgodnie z “Polityką przeciwdziałania korupcji i nadużyciom finansowym Fundacji PCPM” zamieszczoną na stronie internetowej Fundacji.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Zobowiązuję się do przestrzegania wszelkich przepisów prawnych oraz międzynarodowych standardów związanych z walką z korupcją, nadużyciami i oszustwami.</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Oświadczam, że w trakcie współpracy z Fundacją PCPM będę działać w sposób przejrzysty, uczciwy i zgodny z etyką oraz unikać wszelkich działań, które mogą prowadzić do nadużyć lub korupcji.</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Jestem gotowy_a współpracować z Fundacją PCPM w celu przeprowadzenia ewentualnych weryfikacji związanych z przestrzeganiem standardów antykorupcyjnych oraz dostarczać wszelkie dokumenty i informacje wymagane w celu zapewnienia uczciwości współpracy.</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Rozumiem, że naruszenie niniejszego oświadczenia lub stwierdzenie działalności niezgodnej z zasadami antykorupcyjnymi i etycznymi może prowadzić do wstrzymania lub zakończenia współpracy z Fundacją PCPM oraz podjęcia działań prawnych, jeśli będzie to uzasadnione.</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nv22j0ckvf22" w:id="9"/>
      <w:bookmarkEnd w:id="9"/>
      <w:r w:rsidDel="00000000" w:rsidR="00000000" w:rsidRPr="00000000">
        <w:rPr>
          <w:rFonts w:ascii="Times New Roman" w:cs="Times New Roman" w:eastAsia="Times New Roman" w:hAnsi="Times New Roman"/>
          <w:b w:val="1"/>
          <w:bCs w:val="1"/>
          <w:color w:val="000000"/>
          <w:sz w:val="26"/>
          <w:szCs w:val="26"/>
          <w:rtl w:val="0"/>
        </w:rPr>
        <w:t xml:space="preserve">Oświadczenie dotyczące zasad finansowych</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Oświadczam, że reprezentowany przeze mnie podmiot:</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Nie pozostaje w konflikcie interesów w toczącym się postępowaniu o udzielenie niniejszego zamówienia z innymi zobowiązaniami lub umowami niedawno zawartymi lub mającymi zostać zawartymi indywidualnie lub za pośrednictwem jakiejkolwiek spółki zależnej lub powiązanej. Konflikt interesów może pojawić się w szczególności w związku z interesem ekonomicznym, przynależnością partyjną lub narodową, więzami rodzinnymi lub uczuciowymi, lub wszelkimi innymi istotnymi powiązaniami lub wspólnymi interesami</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Nie znajduje się w stanie upadłości, nie podlega postępowaniu upadłościowemu ani likwidacyjnemu, jego majątek nie jest zarządzany przez syndyka ani sąd, nie znajduje się w układzie z wierzycielami, jego działalność gospodarcza nie jest zawieszona ani nie znajduje się w jakiejkolwiek innej analogicznej sytuacji wynikającej z podobnego postępowania przewidzianego w prawie krajowym lub Uniii Europejskiej.</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Nie zostało stwierdzone prawomocnym wyrokiem sądu ani ostateczną decyzją administracyjną, że naruszyliśmy obowiązki związane z opłacaniem podatków lub składek na ubezpieczenie społeczne zgodnie z obowiązującymi przepisami prawa.</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Nie zostało stwierdzone prawomocnym wyrokiem sądu ani ostateczną decyzją administracyjną, że dopuściliśmy się poważnego wykroczenia zawodowego poprzez naruszenie obowiązujących przepisów prawa, regulacji lub standardów etycznych zawodu, który wykonujemy, lub poprzez dopuszczenie się jakiegokolwiek niewłaściwego postępowania mającego wpływ na naszą wiarygodność zawodową, w przypadku gdy takie postępowanie oznacza zły zamiar lub rażące niedbalstwo, w tym w szczególności którekolwiek z poniższych:</w:t>
      </w:r>
    </w:p>
    <w:p w:rsidR="00000000" w:rsidDel="00000000" w:rsidP="00000000" w:rsidRDefault="00000000" w:rsidRPr="00000000" w14:paraId="00000024">
      <w:pPr>
        <w:numPr>
          <w:ilvl w:val="0"/>
          <w:numId w:val="2"/>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świadome lub wynikające z zaniedbania wprowadzenie w błąd poprzez podanie nieprawdziwych informacji wymaganych do weryfikacji braku podstaw do wykluczenia lub spełnienia kryteriów kwalifikacyjnych bądź wyboru, albo podczas realizacji zobowiązania prawnego,</w:t>
      </w:r>
    </w:p>
    <w:p w:rsidR="00000000" w:rsidDel="00000000" w:rsidP="00000000" w:rsidRDefault="00000000" w:rsidRPr="00000000" w14:paraId="00000025">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zawarcie porozumienia z innymi osobami lub podmiotami w celu zakłócenia konkurencji.</w:t>
      </w:r>
    </w:p>
    <w:p w:rsidR="00000000" w:rsidDel="00000000" w:rsidP="00000000" w:rsidRDefault="00000000" w:rsidRPr="00000000" w14:paraId="00000026">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naruszenie praw własności intelektualnej,</w:t>
      </w:r>
    </w:p>
    <w:p w:rsidR="00000000" w:rsidDel="00000000" w:rsidP="00000000" w:rsidRDefault="00000000" w:rsidRPr="00000000" w14:paraId="00000027">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wpływania na decyzje osoby upoważnionej do zatwierdzania w trakcie procesu udzielania zamówienia.</w:t>
      </w:r>
    </w:p>
    <w:p w:rsidR="00000000" w:rsidDel="00000000" w:rsidP="00000000" w:rsidRDefault="00000000" w:rsidRPr="00000000" w14:paraId="00000028">
      <w:pPr>
        <w:numPr>
          <w:ilvl w:val="0"/>
          <w:numId w:val="2"/>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pozyskania poufnych informacji, które mogłyby zapewnić nieuczciwą przewagę w procesie udzielania zamówienia.</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Nie zostało stwierdzone prawomocnym wyrokiem, że jesteśmy winni któregokolwiek z poniższych czynów:</w:t>
      </w:r>
    </w:p>
    <w:p w:rsidR="00000000" w:rsidDel="00000000" w:rsidP="00000000" w:rsidRDefault="00000000" w:rsidRPr="00000000" w14:paraId="0000002A">
      <w:pPr>
        <w:numPr>
          <w:ilvl w:val="0"/>
          <w:numId w:val="3"/>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oszustwa, w rozumieniu artykułu 3 Dyrektywy Parlamentu Europejskiego i Rady (UE) 2017/1371 z dnia 5 lipca 2017 r. w sprawie zwalczania za pośrednictwem prawa karnego nadużyć na szkodę interesów finansowych Unii oraz artykułu 1 Konwencji sporządzonej na podstawie artykułu K.3 Traktatu o Unii Europejskiej, o ochronie interesów finansowych Wspólnot Europejskich z dnia 26 lipca 1995 r.</w:t>
      </w:r>
    </w:p>
    <w:p w:rsidR="00000000" w:rsidDel="00000000" w:rsidP="00000000" w:rsidRDefault="00000000" w:rsidRPr="00000000" w14:paraId="0000002B">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korupcji, zgodnie z definicją zawartą w artykule 4 ust. 2 Dyrektywy Parlamentu Europejskiego i Rady (UE) 2017/1371 z dnia 5 lipca 2017 r. w sprawie zwalczania za pośrednictwem prawa karnego nadużyć na szkodę interesów finansowych Unii lub czynnej korupcji, w rozumieniu artykułu 3 Konwencji sporządzonej na podstawie artykułu K.3 ustęp 2 litera c) Traktatu o Unii Europejskiej w sprawie zwalczania korupcji urzędników Wspólnot Europejskich i urzędników państw członkowskich Unii Europejskiej sporządzonej aktem Rady Unii Europejskiej z dnia 26 maja 1997 r. lub działań, o których mowa w artykule 2 ust. 1 Decyzji ramowej Rady 2003/568/WSISW z dnia 22 lipca 2003 r. w sprawie zwalczania korupcji w sektorze prywatnym lub korupcji w rozumieniu innych obowiązujących przepisów prawa.</w:t>
      </w:r>
    </w:p>
    <w:p w:rsidR="00000000" w:rsidDel="00000000" w:rsidP="00000000" w:rsidRDefault="00000000" w:rsidRPr="00000000" w14:paraId="0000002C">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działań związanych z organizacją przestępczą, o których mowa w artykule 2 Decyzji ramowej Rady 2008/841/WSiSW z dnia 24 października 2008 r. w sprawie zwalczania przestępczości zorganizowanej.</w:t>
      </w:r>
    </w:p>
    <w:p w:rsidR="00000000" w:rsidDel="00000000" w:rsidP="00000000" w:rsidRDefault="00000000" w:rsidRPr="00000000" w14:paraId="0000002D">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prania pieniędzy lub finansowania terroryzmu, w rozumieniu artykułu 1 ust. 3, 4 i 5 Dyrektywy Parlamentu Europejskiego i Rady (UE) 2015/849 z dnia 20 maja 2015 r. w sprawie zapobiegania wykorzystywaniu systemu finansowego do prania pieniędzy lub finansowania terroryzmu.</w:t>
      </w:r>
    </w:p>
    <w:p w:rsidR="00000000" w:rsidDel="00000000" w:rsidP="00000000" w:rsidRDefault="00000000" w:rsidRPr="00000000" w14:paraId="0000002E">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przestępstw terrorystycznych, przestępstw dotyczących grupy terrorystycznej lub przestępstw związanych z działalnością terrorystyczną, zdefiniowanych odpowiednio w artykułach 3-12 Dyrektywy Parlamentu Europejskiego i Rady (UE) 2017/541 z dnia 15 marca 2017 r. w sprawie zwalczania terroryzmu, lub podżegania do popełnienia, pomocnictwa, współudziału lub usiłowania popełnienia takich przestępstw, o których mowa w tej decyzji.</w:t>
      </w:r>
    </w:p>
    <w:p w:rsidR="00000000" w:rsidDel="00000000" w:rsidP="00000000" w:rsidRDefault="00000000" w:rsidRPr="00000000" w14:paraId="0000002F">
      <w:pPr>
        <w:numPr>
          <w:ilvl w:val="0"/>
          <w:numId w:val="3"/>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pracy dzieci lub innych przestępstw związanych z handlem ludźmi, o których mowa w artykule 2 Dyrektywy Parlamentu Europejskiego i Rady 2011/36/UE z dnia 5 kwietnia 2011 r. w sprawie zapobiegania handlowi ludźmi i zwalczania tego procederu oraz ochrony ofiar.</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Nie wykazaliśmy istotnych uchybień w wypełnianiu głównych zobowiązań wynikających z realizacji umowy grantu, umowy o udzielenie dotacji/grantu lub decyzji o udzieleniu dotacji/grantu finansowanej z budżetu Unii, które:</w:t>
      </w:r>
    </w:p>
    <w:p w:rsidR="00000000" w:rsidDel="00000000" w:rsidP="00000000" w:rsidRDefault="00000000" w:rsidRPr="00000000" w14:paraId="00000031">
      <w:pPr>
        <w:numPr>
          <w:ilvl w:val="0"/>
          <w:numId w:val="4"/>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jej przedwczesnego rozwiązania.</w:t>
      </w:r>
    </w:p>
    <w:p w:rsidR="00000000" w:rsidDel="00000000" w:rsidP="00000000" w:rsidRDefault="00000000" w:rsidRPr="00000000" w14:paraId="00000032">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nałożenia kar umownych, odszkodowań z tytułu zwłoki lub innych sankcji umownych</w:t>
      </w:r>
    </w:p>
    <w:p w:rsidR="00000000" w:rsidDel="00000000" w:rsidP="00000000" w:rsidRDefault="00000000" w:rsidRPr="00000000" w14:paraId="00000033">
      <w:pPr>
        <w:numPr>
          <w:ilvl w:val="0"/>
          <w:numId w:val="4"/>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zostały wykryte w wyniku kontroli, audytów lub dochodzeń przez upoważnionego urzędnika, Europejski Urząd ds. Zwalczania Nadużyć Finansowych (OLAF) lub Trybunał Obrachunkowy.</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Nie zostało stwierdzone prawomocnym wyrokiem sądu ani ostateczną decyzją administracyjną, że popełniliśmy nieprawidłowość w rozumieniu artykułu 1 ust. 2 Rozporządzenie Rady (WE, Euratom) nr 2988/95 z dnia 18 grudnia 1995 r. w sprawie ochrony interesów finansowych Wspólnot Europejskich.</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Nie zostało stwierdzone prawomocnym wyrokiem sądu ani ostateczną decyzją administracyjną, że utworzyliśmy podmiot w innej jurysdykcji w celu obejścia zobowiązań podatkowych, socjalnych lub jakichkolwiek innych zobowiązań prawnych w jurysdykcji naszego zarejestrowanego biura, głównej siedziby administracyjnej lub głównego miejsca prowadzenia działalności.</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highlight w:val="red"/>
        </w:rPr>
      </w:pPr>
      <w:r w:rsidDel="00000000" w:rsidR="00000000" w:rsidRPr="00000000">
        <w:rPr>
          <w:rFonts w:ascii="Times New Roman" w:cs="Times New Roman" w:eastAsia="Times New Roman" w:hAnsi="Times New Roman"/>
          <w:rtl w:val="0"/>
        </w:rPr>
        <w:t xml:space="preserve">3.9. Nie zostało stwierdzone prawomocnym wyrokiem sądu ani ostateczną decyzją administracyjną, że nasz podmiot został utworzony z zamiarem, o którym mowa w punkcie 3.8. </w:t>
      </w:r>
      <w:r w:rsidDel="00000000" w:rsidR="00000000" w:rsidRPr="00000000">
        <w:rPr>
          <w:rtl w:val="0"/>
        </w:rPr>
      </w:r>
    </w:p>
    <w:p w:rsidR="00000000" w:rsidDel="00000000" w:rsidP="00000000" w:rsidRDefault="00000000" w:rsidRPr="00000000" w14:paraId="0000003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 Zobowiązuję się niezwłocznie poinformować Fundację PCPM gdy tylko zaistnieją którekolwiek z wyżej wymienionych okoliczności lub gdy ja lub jakikolwiek inny członek firmy poweźmie o nich wiedzę.</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Zgadzam się, że Fundacja PCPM lub Komisja Europejska, albo osoby upoważnione przez Fundację PCPM lub Komisję Europejską, będą wykonywać swoje uprawnienia kontrolne w związku z umową finansowaną przez PCPM lub ze środków wspólnotowych.</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sz w:val="26"/>
          <w:szCs w:val="26"/>
        </w:rPr>
      </w:pPr>
      <w:bookmarkStart w:colFirst="0" w:colLast="0" w:name="_heading=h.ntobth3jh1jb" w:id="10"/>
      <w:bookmarkEnd w:id="10"/>
      <w:r w:rsidDel="00000000" w:rsidR="00000000" w:rsidRPr="00000000">
        <w:rPr>
          <w:rFonts w:ascii="Times New Roman" w:cs="Times New Roman" w:eastAsia="Times New Roman" w:hAnsi="Times New Roman"/>
          <w:b w:val="1"/>
          <w:bCs w:val="1"/>
          <w:color w:val="000000"/>
          <w:sz w:val="26"/>
          <w:szCs w:val="26"/>
          <w:rtl w:val="0"/>
        </w:rPr>
        <w:t xml:space="preserve">Oświadczenie dotyczące podanych informacji</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Oświadczam, że wszystkie informacje podane w powyższych oświadczeniach są aktualne i zgodne z prawdą oraz zostały przedstawione z pełną świadomością konsekwencji wprowadzenia Fundacji PCPM w błąd przy przedstawianiu informacji.</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rFonts w:ascii="Times New Roman" w:cs="Times New Roman" w:eastAsia="Times New Roman" w:hAnsi="Times New Roman"/>
        </w:rPr>
      </w:pPr>
      <w:bookmarkStart w:colFirst="0" w:colLast="0" w:name="_heading=h.ltdty4wo3vrb" w:id="11"/>
      <w:bookmarkEnd w:id="11"/>
      <w:r w:rsidDel="00000000" w:rsidR="00000000" w:rsidRPr="00000000">
        <w:rPr>
          <w:rFonts w:ascii="Times New Roman" w:cs="Times New Roman" w:eastAsia="Times New Roman" w:hAnsi="Times New Roman"/>
          <w:color w:val="000000"/>
          <w:sz w:val="22"/>
          <w:szCs w:val="22"/>
          <w:rtl w:val="0"/>
        </w:rPr>
        <w:t xml:space="preserve">(imię, nazwisko, data, podpis)</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aria Zebrowska" w:id="0" w:date="2026-06-15T11:53:38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zmienić</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r1R2xMY4nOLrYLq6Z9cQtK1CkA==">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